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09850C31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454449" w:rsidRPr="00454449">
        <w:rPr>
          <w:rFonts w:eastAsia="Arial Unicode MS" w:cs="Arial"/>
          <w:bCs/>
          <w:sz w:val="24"/>
        </w:rPr>
        <w:t>S2-2503771</w:t>
      </w:r>
    </w:p>
    <w:p w14:paraId="0E6C2B4B" w14:textId="77777777" w:rsidR="001A37EE" w:rsidRDefault="001A37EE" w:rsidP="001A37EE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>
        <w:rPr>
          <w:rFonts w:ascii="Arial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CC"/>
          <w:lang w:eastAsia="ja-JP"/>
        </w:rPr>
        <w:t>(revision of S2-250</w:t>
      </w:r>
      <w:r>
        <w:rPr>
          <w:rFonts w:ascii="Arial" w:hAnsi="Arial" w:cs="Arial"/>
          <w:b/>
          <w:bCs/>
          <w:color w:val="0000CC"/>
          <w:lang w:eastAsia="ko-KR"/>
        </w:rPr>
        <w:t>xxxx</w:t>
      </w:r>
      <w:r>
        <w:rPr>
          <w:rFonts w:ascii="Arial" w:hAnsi="Arial" w:cs="Arial"/>
          <w:b/>
          <w:bCs/>
          <w:color w:val="0000CC"/>
          <w:lang w:eastAsia="ja-JP"/>
        </w:rPr>
        <w:t>)</w:t>
      </w:r>
    </w:p>
    <w:p w14:paraId="66C58647" w14:textId="77777777" w:rsidR="001A37EE" w:rsidRDefault="001A37EE" w:rsidP="001A37EE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64A664A2" w14:textId="114EAE8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 xml:space="preserve">Architectural Requirements </w:t>
      </w:r>
      <w:r w:rsidR="00AC4E82">
        <w:rPr>
          <w:rFonts w:ascii="Arial" w:hAnsi="Arial" w:cs="Arial"/>
          <w:b/>
        </w:rPr>
        <w:t>of ISAC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33E0913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64426" w:rsidRPr="00864426">
        <w:rPr>
          <w:rFonts w:ascii="Arial" w:hAnsi="Arial" w:cs="Arial"/>
          <w:b/>
        </w:rPr>
        <w:t>FS_Sensing</w:t>
      </w:r>
      <w:r w:rsidR="00A7529D">
        <w:rPr>
          <w:rFonts w:ascii="Arial" w:hAnsi="Arial" w:cs="Arial"/>
          <w:b/>
        </w:rPr>
        <w:t>_</w:t>
      </w:r>
      <w:r w:rsidR="00864426" w:rsidRPr="00864426">
        <w:rPr>
          <w:rFonts w:ascii="Arial" w:hAnsi="Arial" w:cs="Arial"/>
          <w:b/>
        </w:rPr>
        <w:t>ARC</w:t>
      </w:r>
      <w:r w:rsidR="00DE1DE7">
        <w:rPr>
          <w:rFonts w:ascii="Arial" w:hAnsi="Arial" w:cs="Arial"/>
          <w:b/>
        </w:rPr>
        <w:t xml:space="preserve">/ </w:t>
      </w:r>
      <w:r w:rsidR="00510F03">
        <w:rPr>
          <w:rFonts w:ascii="Arial" w:hAnsi="Arial" w:cs="Arial"/>
          <w:b/>
        </w:rPr>
        <w:t>Rel-20</w:t>
      </w:r>
    </w:p>
    <w:p w14:paraId="49D97BC2" w14:textId="3BDD43E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Architectural Requirements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565082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6D7C9B7F" w14:textId="72BE8EA2" w:rsidR="002D00A3" w:rsidRPr="002D00A3" w:rsidRDefault="009F4F13" w:rsidP="002D00A3">
      <w:pPr>
        <w:rPr>
          <w:lang w:eastAsia="ko-KR"/>
        </w:rPr>
      </w:pPr>
      <w:r w:rsidRPr="009F4F13">
        <w:rPr>
          <w:lang w:eastAsia="ko-KR"/>
        </w:rPr>
        <w:t>For FS_Sensing_ARC, Architectural Requirements are proposed by taking the corresponding SID (SP-250401) into consideration.</w:t>
      </w: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0B514064" w:rsidR="002D00A3" w:rsidRPr="002D00A3" w:rsidRDefault="002D00A3" w:rsidP="002D00A3">
      <w:pPr>
        <w:rPr>
          <w:rFonts w:ascii="Arial" w:hAnsi="Arial" w:cs="Arial"/>
          <w:bCs/>
        </w:rPr>
      </w:pPr>
      <w:r w:rsidRPr="002D00A3">
        <w:rPr>
          <w:rFonts w:ascii="Arial" w:hAnsi="Arial" w:cs="Arial"/>
          <w:bCs/>
        </w:rPr>
        <w:t xml:space="preserve">It is proposed to update TR </w:t>
      </w:r>
      <w:r w:rsidR="007D4C54" w:rsidRPr="007D4C54">
        <w:rPr>
          <w:rFonts w:ascii="Arial" w:hAnsi="Arial" w:cs="Arial"/>
          <w:bCs/>
        </w:rPr>
        <w:t>23.700-14</w:t>
      </w:r>
      <w:r>
        <w:rPr>
          <w:rFonts w:ascii="Arial" w:hAnsi="Arial" w:cs="Arial"/>
          <w:bCs/>
        </w:rPr>
        <w:t xml:space="preserve"> </w:t>
      </w:r>
      <w:r w:rsidRPr="002D00A3">
        <w:rPr>
          <w:rFonts w:ascii="Arial" w:hAnsi="Arial" w:cs="Arial"/>
          <w:bCs/>
        </w:rPr>
        <w:t>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3449ABF0" w14:textId="77777777" w:rsidR="00583B23" w:rsidRDefault="00583B23" w:rsidP="00583B23">
      <w:pPr>
        <w:pStyle w:val="Heading2"/>
      </w:pPr>
      <w:bookmarkStart w:id="1" w:name="_Toc510607468"/>
      <w:bookmarkStart w:id="2" w:name="_Toc28869873"/>
      <w:bookmarkStart w:id="3" w:name="_Toc30008173"/>
      <w:bookmarkStart w:id="4" w:name="_Toc31035874"/>
      <w:bookmarkStart w:id="5" w:name="_Toc31037021"/>
      <w:bookmarkStart w:id="6" w:name="_Toc43132002"/>
      <w:bookmarkStart w:id="7" w:name="_Toc43192913"/>
      <w:bookmarkStart w:id="8" w:name="_Toc44583940"/>
      <w:bookmarkStart w:id="9" w:name="_Toc44584089"/>
      <w:bookmarkStart w:id="10" w:name="_Toc50481749"/>
      <w:bookmarkStart w:id="11" w:name="_Toc54846680"/>
      <w:bookmarkStart w:id="12" w:name="_Toc57622224"/>
      <w:bookmarkStart w:id="13" w:name="_Toc57623939"/>
      <w:bookmarkStart w:id="14" w:name="_Toc57625629"/>
      <w:bookmarkStart w:id="15" w:name="_Toc96937713"/>
      <w:bookmarkStart w:id="16" w:name="_Toc98529718"/>
      <w:bookmarkEnd w:id="0"/>
      <w:r>
        <w:t>4.</w:t>
      </w:r>
      <w:r>
        <w:rPr>
          <w:lang w:eastAsia="zh-CN"/>
        </w:rPr>
        <w:t>1</w:t>
      </w:r>
      <w:r>
        <w:tab/>
        <w:t>Architectural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20BD7A1" w14:textId="17AC9937" w:rsidR="009D5D31" w:rsidRPr="00B133E5" w:rsidRDefault="009D5D31" w:rsidP="009D5D31">
      <w:pPr>
        <w:rPr>
          <w:lang w:eastAsia="ko-KR"/>
        </w:rPr>
      </w:pPr>
      <w:r>
        <w:rPr>
          <w:lang w:eastAsia="ko-KR"/>
        </w:rPr>
        <w:t>The following architectural requirements</w:t>
      </w:r>
      <w:r w:rsidRPr="00B133E5">
        <w:rPr>
          <w:lang w:eastAsia="ko-KR"/>
        </w:rPr>
        <w:t xml:space="preserve"> apply:</w:t>
      </w:r>
    </w:p>
    <w:p w14:paraId="313E9120" w14:textId="30FA5605" w:rsidR="00B22B9E" w:rsidRDefault="0039512D" w:rsidP="00864426">
      <w:pPr>
        <w:pStyle w:val="B1"/>
        <w:rPr>
          <w:lang w:eastAsia="zh-CN"/>
        </w:rPr>
      </w:pPr>
      <w:r w:rsidRPr="4C237337">
        <w:rPr>
          <w:lang w:val="en-US"/>
        </w:rPr>
        <w:t>-</w:t>
      </w:r>
      <w:r>
        <w:tab/>
      </w:r>
      <w:r w:rsidR="0DBAE3CB" w:rsidRPr="4C237337">
        <w:rPr>
          <w:lang w:eastAsia="zh-CN"/>
        </w:rPr>
        <w:t xml:space="preserve">5GS </w:t>
      </w:r>
      <w:r w:rsidR="009BA8F1" w:rsidRPr="4C237337">
        <w:rPr>
          <w:lang w:eastAsia="zh-CN"/>
        </w:rPr>
        <w:t>a</w:t>
      </w:r>
      <w:r w:rsidR="009E12C3" w:rsidRPr="4C237337">
        <w:rPr>
          <w:lang w:eastAsia="zh-CN"/>
        </w:rPr>
        <w:t>rchitecture shall</w:t>
      </w:r>
      <w:r w:rsidR="00B22B9E" w:rsidRPr="4C237337">
        <w:rPr>
          <w:lang w:eastAsia="ko-KR"/>
        </w:rPr>
        <w:t xml:space="preserve"> </w:t>
      </w:r>
      <w:r w:rsidR="00BF3E56" w:rsidRPr="4C237337">
        <w:rPr>
          <w:lang w:eastAsia="zh-CN"/>
        </w:rPr>
        <w:t>support</w:t>
      </w:r>
      <w:r w:rsidR="00B22B9E" w:rsidRPr="4C237337">
        <w:rPr>
          <w:lang w:eastAsia="ko-KR"/>
        </w:rPr>
        <w:t xml:space="preserve"> sensing of environment and target object(s) with or without UE onboard.</w:t>
      </w:r>
    </w:p>
    <w:p w14:paraId="4936EB2D" w14:textId="10D75E05" w:rsidR="00696EB5" w:rsidRDefault="00116130" w:rsidP="0086442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280952">
        <w:rPr>
          <w:lang w:eastAsia="zh-CN"/>
        </w:rPr>
        <w:t xml:space="preserve">Architecture shall support privacy and confidentiality e.g. protection against </w:t>
      </w:r>
      <w:r w:rsidR="00280952" w:rsidRPr="00C01005" w:rsidDel="007F0B2D">
        <w:rPr>
          <w:rFonts w:eastAsia="等线"/>
        </w:rPr>
        <w:t>unauthorized access, interception and eavesdropping</w:t>
      </w:r>
      <w:r w:rsidR="00280952">
        <w:rPr>
          <w:rFonts w:eastAsia="等线"/>
        </w:rPr>
        <w:t xml:space="preserve"> and also comply with regulatory requirements.</w:t>
      </w:r>
    </w:p>
    <w:p w14:paraId="0668E59B" w14:textId="0C079D1A" w:rsidR="001B3A68" w:rsidRDefault="004A3A0F" w:rsidP="00696EB5">
      <w:pPr>
        <w:pStyle w:val="B1"/>
      </w:pPr>
      <w:r>
        <w:t>-</w:t>
      </w:r>
      <w:r>
        <w:tab/>
      </w:r>
      <w:r w:rsidR="16D45893">
        <w:t xml:space="preserve">5GS </w:t>
      </w:r>
      <w:r w:rsidR="0F1D8371" w:rsidRPr="4C237337">
        <w:rPr>
          <w:lang w:eastAsia="zh-CN"/>
        </w:rPr>
        <w:t>a</w:t>
      </w:r>
      <w:r w:rsidR="00BF6A38" w:rsidRPr="4C237337">
        <w:rPr>
          <w:lang w:eastAsia="zh-CN"/>
        </w:rPr>
        <w:t xml:space="preserve">rchitecture shall support all combinations of </w:t>
      </w:r>
      <w:r w:rsidR="00BF6A38">
        <w:t>s</w:t>
      </w:r>
      <w:r w:rsidR="0054051E">
        <w:t xml:space="preserve">ensing </w:t>
      </w:r>
      <w:r w:rsidR="00102A1A">
        <w:t>methods</w:t>
      </w:r>
      <w:r w:rsidR="00885680">
        <w:t>,</w:t>
      </w:r>
      <w:r w:rsidR="00102A1A">
        <w:t xml:space="preserve"> </w:t>
      </w:r>
      <w:r w:rsidR="004A51B8">
        <w:t xml:space="preserve">all types of </w:t>
      </w:r>
      <w:r w:rsidR="0054051E">
        <w:t xml:space="preserve">sensing </w:t>
      </w:r>
      <w:r w:rsidR="00C7451B">
        <w:t>entities (</w:t>
      </w:r>
      <w:r w:rsidR="0054051E">
        <w:t>transmitter(s) and receiver(s)</w:t>
      </w:r>
      <w:r w:rsidR="00C7451B">
        <w:t>)</w:t>
      </w:r>
    </w:p>
    <w:p w14:paraId="4C9D173F" w14:textId="5C4B5C30" w:rsidR="004A3A0F" w:rsidRDefault="001B3A68" w:rsidP="00696EB5">
      <w:pPr>
        <w:pStyle w:val="B1"/>
      </w:pPr>
      <w:r w:rsidRPr="4C237337">
        <w:rPr>
          <w:lang w:val="en-US"/>
        </w:rPr>
        <w:t>-</w:t>
      </w:r>
      <w:r>
        <w:tab/>
      </w:r>
      <w:r w:rsidR="491C2D60" w:rsidRPr="4C237337">
        <w:rPr>
          <w:lang w:val="en-US"/>
        </w:rPr>
        <w:t>5GS a</w:t>
      </w:r>
      <w:r w:rsidRPr="4C237337">
        <w:rPr>
          <w:lang w:val="en-US" w:eastAsia="zh-CN"/>
        </w:rPr>
        <w:t>rchitecture shall support</w:t>
      </w:r>
      <w:r w:rsidR="00F44B1E" w:rsidRPr="4C237337">
        <w:rPr>
          <w:lang w:val="en-US" w:eastAsia="zh-CN"/>
        </w:rPr>
        <w:t xml:space="preserve"> all kinds of</w:t>
      </w:r>
      <w:r w:rsidR="00F44B1E" w:rsidRPr="4C237337">
        <w:rPr>
          <w:lang w:val="en-US"/>
        </w:rPr>
        <w:t xml:space="preserve"> sensing </w:t>
      </w:r>
      <w:r w:rsidR="00F44B1E" w:rsidRPr="4C237337">
        <w:rPr>
          <w:lang w:val="en-US" w:eastAsia="zh-CN"/>
        </w:rPr>
        <w:t>clients</w:t>
      </w:r>
      <w:r w:rsidR="007B3DC5" w:rsidRPr="4C237337">
        <w:rPr>
          <w:lang w:val="en-US" w:eastAsia="zh-CN"/>
        </w:rPr>
        <w:t xml:space="preserve"> (e.g., </w:t>
      </w:r>
      <w:r w:rsidR="00993EDF" w:rsidRPr="4C237337">
        <w:rPr>
          <w:lang w:val="en-US" w:eastAsia="zh-CN"/>
        </w:rPr>
        <w:t>NF</w:t>
      </w:r>
      <w:r w:rsidR="00426702" w:rsidRPr="4C237337">
        <w:rPr>
          <w:lang w:val="en-US" w:eastAsia="zh-CN"/>
        </w:rPr>
        <w:t xml:space="preserve">, UE, </w:t>
      </w:r>
      <w:r w:rsidR="00D8306E" w:rsidRPr="4C237337">
        <w:rPr>
          <w:lang w:val="en-US" w:eastAsia="zh-CN"/>
        </w:rPr>
        <w:t xml:space="preserve">trusted/untrusted </w:t>
      </w:r>
      <w:r w:rsidR="00426702" w:rsidRPr="4C237337">
        <w:rPr>
          <w:lang w:val="en-US" w:eastAsia="zh-CN"/>
        </w:rPr>
        <w:t>AF, etc)</w:t>
      </w:r>
      <w:r w:rsidR="00F44B1E" w:rsidRPr="4C237337">
        <w:rPr>
          <w:lang w:val="en-US" w:eastAsia="zh-CN"/>
        </w:rPr>
        <w:t>, and all kinds of sensing requests</w:t>
      </w:r>
      <w:r w:rsidR="003E11B1" w:rsidRPr="4C237337">
        <w:rPr>
          <w:lang w:val="en-US"/>
        </w:rPr>
        <w:t xml:space="preserve"> </w:t>
      </w:r>
      <w:r w:rsidR="003E11B1" w:rsidRPr="4C237337">
        <w:rPr>
          <w:lang w:val="en-US" w:eastAsia="zh-CN"/>
        </w:rPr>
        <w:t>(</w:t>
      </w:r>
      <w:r w:rsidR="000F6778" w:rsidRPr="4C237337">
        <w:rPr>
          <w:lang w:val="en-US" w:eastAsia="zh-CN"/>
        </w:rPr>
        <w:t>e.g</w:t>
      </w:r>
      <w:r w:rsidR="009C78AF" w:rsidRPr="4C237337">
        <w:rPr>
          <w:lang w:val="en-US" w:eastAsia="zh-CN"/>
        </w:rPr>
        <w:t>.</w:t>
      </w:r>
      <w:r w:rsidR="000F6778" w:rsidRPr="4C237337">
        <w:rPr>
          <w:lang w:val="en-US" w:eastAsia="zh-CN"/>
        </w:rPr>
        <w:t xml:space="preserve">, </w:t>
      </w:r>
      <w:r w:rsidR="006A6E37" w:rsidRPr="4C237337">
        <w:rPr>
          <w:lang w:val="en-US" w:eastAsia="zh-CN"/>
        </w:rPr>
        <w:t>one</w:t>
      </w:r>
      <w:r w:rsidR="00D234D7" w:rsidRPr="4C237337">
        <w:rPr>
          <w:lang w:val="en-US" w:eastAsia="zh-CN"/>
        </w:rPr>
        <w:t>-</w:t>
      </w:r>
      <w:r w:rsidR="006A6E37" w:rsidRPr="4C237337">
        <w:rPr>
          <w:lang w:val="en-US" w:eastAsia="zh-CN"/>
        </w:rPr>
        <w:t xml:space="preserve">time, </w:t>
      </w:r>
      <w:r w:rsidR="00181D40" w:rsidRPr="4C237337">
        <w:rPr>
          <w:lang w:val="en-US" w:eastAsia="zh-CN"/>
        </w:rPr>
        <w:t>periodic, event based, etc)</w:t>
      </w:r>
      <w:r w:rsidR="0054051E" w:rsidRPr="4C237337">
        <w:rPr>
          <w:lang w:val="en-US"/>
        </w:rPr>
        <w:t>.</w:t>
      </w:r>
    </w:p>
    <w:p w14:paraId="05EA21D9" w14:textId="1C610415" w:rsidR="00160EFD" w:rsidRDefault="0039512D" w:rsidP="00696EB5">
      <w:pPr>
        <w:pStyle w:val="B1"/>
        <w:rPr>
          <w:lang w:val="en-US"/>
        </w:rPr>
      </w:pPr>
      <w:r w:rsidRPr="4C237337">
        <w:rPr>
          <w:lang w:val="en-US"/>
        </w:rPr>
        <w:t>-</w:t>
      </w:r>
      <w:r>
        <w:tab/>
      </w:r>
      <w:r w:rsidR="2E4E849B">
        <w:t xml:space="preserve">5GS </w:t>
      </w:r>
      <w:r w:rsidR="25A2F5E4">
        <w:t>a</w:t>
      </w:r>
      <w:r w:rsidR="00160EFD" w:rsidRPr="4C237337">
        <w:rPr>
          <w:lang w:eastAsia="zh-CN"/>
        </w:rPr>
        <w:t xml:space="preserve">rchitecture shall support </w:t>
      </w:r>
      <w:r w:rsidR="00453D9B" w:rsidRPr="4C237337">
        <w:rPr>
          <w:lang w:eastAsia="zh-CN"/>
        </w:rPr>
        <w:t>commercial, V2X, public safety and emergency services</w:t>
      </w:r>
      <w:r w:rsidR="002A64C3" w:rsidRPr="4C237337">
        <w:rPr>
          <w:lang w:eastAsia="zh-CN"/>
        </w:rPr>
        <w:t>.</w:t>
      </w:r>
    </w:p>
    <w:p w14:paraId="3FD5B10D" w14:textId="79DEBCD7" w:rsidR="00DD680E" w:rsidRPr="00091A40" w:rsidRDefault="003B1EAA" w:rsidP="00091A40">
      <w:pPr>
        <w:pStyle w:val="B1"/>
      </w:pPr>
      <w:r>
        <w:t>-</w:t>
      </w:r>
      <w:r>
        <w:tab/>
      </w:r>
      <w:r w:rsidR="1F91E45A">
        <w:t>5GS</w:t>
      </w:r>
      <w:r>
        <w:t xml:space="preserve"> architecture to support sensing shall be access agnostic.</w:t>
      </w:r>
    </w:p>
    <w:p w14:paraId="5BFD5731" w14:textId="77777777" w:rsidR="002D00A3" w:rsidRDefault="002D00A3" w:rsidP="002D00A3"/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C1F2A" w14:textId="77777777" w:rsidR="00391A5F" w:rsidRDefault="00391A5F">
      <w:r>
        <w:separator/>
      </w:r>
    </w:p>
  </w:endnote>
  <w:endnote w:type="continuationSeparator" w:id="0">
    <w:p w14:paraId="2963D62B" w14:textId="77777777" w:rsidR="00391A5F" w:rsidRDefault="00391A5F">
      <w:r>
        <w:continuationSeparator/>
      </w:r>
    </w:p>
  </w:endnote>
  <w:endnote w:type="continuationNotice" w:id="1">
    <w:p w14:paraId="2BB81025" w14:textId="77777777" w:rsidR="00391A5F" w:rsidRDefault="00391A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89614" w14:textId="77777777" w:rsidR="00391A5F" w:rsidRDefault="00391A5F">
      <w:r>
        <w:separator/>
      </w:r>
    </w:p>
  </w:footnote>
  <w:footnote w:type="continuationSeparator" w:id="0">
    <w:p w14:paraId="0BB161CA" w14:textId="77777777" w:rsidR="00391A5F" w:rsidRDefault="00391A5F">
      <w:r>
        <w:continuationSeparator/>
      </w:r>
    </w:p>
  </w:footnote>
  <w:footnote w:type="continuationNotice" w:id="1">
    <w:p w14:paraId="5BF210CD" w14:textId="77777777" w:rsidR="00391A5F" w:rsidRDefault="00391A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xMbE0MDAwNzAzMzVT0lEKTi0uzszPAykwrwUAQHz6EywAAAA="/>
  </w:docVars>
  <w:rsids>
    <w:rsidRoot w:val="00022E4A"/>
    <w:rsid w:val="00000F94"/>
    <w:rsid w:val="00000FBE"/>
    <w:rsid w:val="0000152F"/>
    <w:rsid w:val="0000199F"/>
    <w:rsid w:val="00001BD4"/>
    <w:rsid w:val="00001E2A"/>
    <w:rsid w:val="00002162"/>
    <w:rsid w:val="00002505"/>
    <w:rsid w:val="00002656"/>
    <w:rsid w:val="00002B78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358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4A4C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EC6"/>
    <w:rsid w:val="00061FA5"/>
    <w:rsid w:val="00062070"/>
    <w:rsid w:val="000625E5"/>
    <w:rsid w:val="0006276B"/>
    <w:rsid w:val="0006298E"/>
    <w:rsid w:val="0006300F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382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40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8F4"/>
    <w:rsid w:val="00095989"/>
    <w:rsid w:val="00095ABD"/>
    <w:rsid w:val="00095D94"/>
    <w:rsid w:val="000968F7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E04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6778"/>
    <w:rsid w:val="000F76CF"/>
    <w:rsid w:val="000F78CE"/>
    <w:rsid w:val="001003C5"/>
    <w:rsid w:val="0010071C"/>
    <w:rsid w:val="001015C3"/>
    <w:rsid w:val="00101C1B"/>
    <w:rsid w:val="00101CA2"/>
    <w:rsid w:val="001020CE"/>
    <w:rsid w:val="00102244"/>
    <w:rsid w:val="00102517"/>
    <w:rsid w:val="001025AB"/>
    <w:rsid w:val="00102973"/>
    <w:rsid w:val="00102A1A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57C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A7A"/>
    <w:rsid w:val="00117BB9"/>
    <w:rsid w:val="001201C5"/>
    <w:rsid w:val="00120F24"/>
    <w:rsid w:val="00121867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0EFD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74F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5E"/>
    <w:rsid w:val="001816E5"/>
    <w:rsid w:val="00181D40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D7F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7EE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6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49A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79D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29"/>
    <w:rsid w:val="002044C2"/>
    <w:rsid w:val="00204D5E"/>
    <w:rsid w:val="002053C8"/>
    <w:rsid w:val="00205989"/>
    <w:rsid w:val="00206E6A"/>
    <w:rsid w:val="002070EE"/>
    <w:rsid w:val="0020737F"/>
    <w:rsid w:val="00207DB5"/>
    <w:rsid w:val="002102BD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475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67DE"/>
    <w:rsid w:val="00247977"/>
    <w:rsid w:val="002501B7"/>
    <w:rsid w:val="002502C6"/>
    <w:rsid w:val="002503C0"/>
    <w:rsid w:val="00250D72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64F"/>
    <w:rsid w:val="0028071C"/>
    <w:rsid w:val="00280952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24E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64C3"/>
    <w:rsid w:val="002A6E4B"/>
    <w:rsid w:val="002A7096"/>
    <w:rsid w:val="002A75D5"/>
    <w:rsid w:val="002A777D"/>
    <w:rsid w:val="002A7CE2"/>
    <w:rsid w:val="002A7D28"/>
    <w:rsid w:val="002B0030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087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463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27F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1B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A5F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12D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330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1EAA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9FA"/>
    <w:rsid w:val="003C4A86"/>
    <w:rsid w:val="003C4B49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1B1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3D4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5D9C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0EE7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2A4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702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0AD5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3D9B"/>
    <w:rsid w:val="0045439F"/>
    <w:rsid w:val="00454449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59E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842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0F"/>
    <w:rsid w:val="004A3AD1"/>
    <w:rsid w:val="004A3C87"/>
    <w:rsid w:val="004A42BC"/>
    <w:rsid w:val="004A4A2E"/>
    <w:rsid w:val="004A51B8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65F7"/>
    <w:rsid w:val="004C6A0F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643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601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51E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6FF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082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13D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00D1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063A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00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14"/>
    <w:rsid w:val="005E2864"/>
    <w:rsid w:val="005E2A8B"/>
    <w:rsid w:val="005E2C44"/>
    <w:rsid w:val="005E3D36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675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49D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248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922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6FC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9BA"/>
    <w:rsid w:val="00690BED"/>
    <w:rsid w:val="0069114B"/>
    <w:rsid w:val="0069154B"/>
    <w:rsid w:val="00691699"/>
    <w:rsid w:val="00692422"/>
    <w:rsid w:val="0069257C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33B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6E37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187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3B50"/>
    <w:rsid w:val="006D53E8"/>
    <w:rsid w:val="006D548C"/>
    <w:rsid w:val="006D5568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2456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4A1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589"/>
    <w:rsid w:val="007708DD"/>
    <w:rsid w:val="00770FEC"/>
    <w:rsid w:val="0077111D"/>
    <w:rsid w:val="0077136E"/>
    <w:rsid w:val="00771807"/>
    <w:rsid w:val="0077185E"/>
    <w:rsid w:val="007719D3"/>
    <w:rsid w:val="00771A3B"/>
    <w:rsid w:val="00771D2A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422B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3C9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DC5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4CCA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566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925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41E5"/>
    <w:rsid w:val="008545A5"/>
    <w:rsid w:val="00854629"/>
    <w:rsid w:val="00854B2B"/>
    <w:rsid w:val="00855988"/>
    <w:rsid w:val="00856002"/>
    <w:rsid w:val="00856A67"/>
    <w:rsid w:val="00856AD5"/>
    <w:rsid w:val="00856E1D"/>
    <w:rsid w:val="00856FB3"/>
    <w:rsid w:val="00857502"/>
    <w:rsid w:val="00857A23"/>
    <w:rsid w:val="00857E1F"/>
    <w:rsid w:val="008600FD"/>
    <w:rsid w:val="00860C60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5680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5C3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A6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5D0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1CD8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898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4F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647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BF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1C10"/>
    <w:rsid w:val="009921D8"/>
    <w:rsid w:val="00992B3C"/>
    <w:rsid w:val="00992C47"/>
    <w:rsid w:val="00992FAA"/>
    <w:rsid w:val="009930D0"/>
    <w:rsid w:val="00993452"/>
    <w:rsid w:val="009937EF"/>
    <w:rsid w:val="0099391B"/>
    <w:rsid w:val="00993EDF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A8F1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8AF"/>
    <w:rsid w:val="009D01F3"/>
    <w:rsid w:val="009D03FF"/>
    <w:rsid w:val="009D085A"/>
    <w:rsid w:val="009D0ADA"/>
    <w:rsid w:val="009D1267"/>
    <w:rsid w:val="009D177A"/>
    <w:rsid w:val="009D1C79"/>
    <w:rsid w:val="009D2089"/>
    <w:rsid w:val="009D3572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32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2C3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5756"/>
    <w:rsid w:val="009E6B7F"/>
    <w:rsid w:val="009E6E70"/>
    <w:rsid w:val="009E7089"/>
    <w:rsid w:val="009E741D"/>
    <w:rsid w:val="009E791A"/>
    <w:rsid w:val="009E7BB1"/>
    <w:rsid w:val="009F0645"/>
    <w:rsid w:val="009F0F8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F13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52E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29D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E82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171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B9E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72A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3FD7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5AA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382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0CC9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B90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E56"/>
    <w:rsid w:val="00BF414B"/>
    <w:rsid w:val="00BF4921"/>
    <w:rsid w:val="00BF4A63"/>
    <w:rsid w:val="00BF50D7"/>
    <w:rsid w:val="00BF53FC"/>
    <w:rsid w:val="00BF59EE"/>
    <w:rsid w:val="00BF5AC3"/>
    <w:rsid w:val="00BF5CAA"/>
    <w:rsid w:val="00BF6A38"/>
    <w:rsid w:val="00BF7282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553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B1C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6CE"/>
    <w:rsid w:val="00C7414F"/>
    <w:rsid w:val="00C7451B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213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06A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4D7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68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202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24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06E"/>
    <w:rsid w:val="00D83228"/>
    <w:rsid w:val="00D83B4A"/>
    <w:rsid w:val="00D848AB"/>
    <w:rsid w:val="00D84976"/>
    <w:rsid w:val="00D84FAC"/>
    <w:rsid w:val="00D851D5"/>
    <w:rsid w:val="00D859C5"/>
    <w:rsid w:val="00D85B0F"/>
    <w:rsid w:val="00D86204"/>
    <w:rsid w:val="00D86334"/>
    <w:rsid w:val="00D865E8"/>
    <w:rsid w:val="00D87FCE"/>
    <w:rsid w:val="00D9020A"/>
    <w:rsid w:val="00D90219"/>
    <w:rsid w:val="00D9106C"/>
    <w:rsid w:val="00D91645"/>
    <w:rsid w:val="00D9185F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105D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7B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C64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E7EA7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744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474BA"/>
    <w:rsid w:val="00E5011B"/>
    <w:rsid w:val="00E510DC"/>
    <w:rsid w:val="00E51668"/>
    <w:rsid w:val="00E518D0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AE2"/>
    <w:rsid w:val="00E56EA4"/>
    <w:rsid w:val="00E60027"/>
    <w:rsid w:val="00E60F49"/>
    <w:rsid w:val="00E61621"/>
    <w:rsid w:val="00E61CD0"/>
    <w:rsid w:val="00E621A3"/>
    <w:rsid w:val="00E6229D"/>
    <w:rsid w:val="00E627A3"/>
    <w:rsid w:val="00E62E6C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099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0B2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39D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0AA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B1E"/>
    <w:rsid w:val="00F44E8C"/>
    <w:rsid w:val="00F45255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75"/>
    <w:rsid w:val="00FB17A5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46E3"/>
    <w:rsid w:val="00FD4E85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145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0DBAE3CB"/>
    <w:rsid w:val="0F1D8371"/>
    <w:rsid w:val="16D45893"/>
    <w:rsid w:val="1B69D7CB"/>
    <w:rsid w:val="1F91E45A"/>
    <w:rsid w:val="25A2F5E4"/>
    <w:rsid w:val="2E4E849B"/>
    <w:rsid w:val="491C2D60"/>
    <w:rsid w:val="4C237337"/>
    <w:rsid w:val="5B30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0A5595E5-8BFB-420E-8BDF-B1FB507BE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RBI5PAMIO524-1378021075-21150</_dlc_DocId>
    <_dlc_DocIdUrl xmlns="71c5aaf6-e6ce-465b-b873-5148d2a4c105">
      <Url>https://nokia.sharepoint.com/sites/gxp/_layouts/15/DocIdRedir.aspx?ID=RBI5PAMIO524-1378021075-21150</Url>
      <Description>RBI5PAMIO524-1378021075-21150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59D778-58B5-4D55-9DCC-A0BC7E217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D7641D-0A25-4427-9397-35AC319E4F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586ECC9-D73D-479C-B680-7D206DC326F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233</Words>
  <Characters>1334</Characters>
  <Application>Microsoft Office Word</Application>
  <DocSecurity>0</DocSecurity>
  <Lines>11</Lines>
  <Paragraphs>3</Paragraphs>
  <ScaleCrop>false</ScaleCrop>
  <Company>Nokia Networks, Nokia Corporation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13</cp:revision>
  <cp:lastPrinted>2017-11-09T17:38:00Z</cp:lastPrinted>
  <dcterms:created xsi:type="dcterms:W3CDTF">2025-03-28T12:03:00Z</dcterms:created>
  <dcterms:modified xsi:type="dcterms:W3CDTF">2025-03-28T13:18:00Z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91bb2afa-556f-42a2-ba24-e5f716e5ca1c</vt:lpwstr>
  </property>
  <property fmtid="{D5CDD505-2E9C-101B-9397-08002B2CF9AE}" pid="17" name="MediaServiceImageTags">
    <vt:lpwstr/>
  </property>
</Properties>
</file>